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3503" w14:textId="77777777" w:rsidR="00241C86" w:rsidRPr="00781316" w:rsidRDefault="00241C86" w:rsidP="000A7C64">
      <w:pPr>
        <w:spacing w:line="300" w:lineRule="auto"/>
        <w:jc w:val="both"/>
        <w:rPr>
          <w:sz w:val="22"/>
          <w:szCs w:val="22"/>
        </w:rPr>
      </w:pPr>
    </w:p>
    <w:p w14:paraId="3E1501EC" w14:textId="03FE001E" w:rsidR="000A7C64" w:rsidRDefault="000A7C64" w:rsidP="005231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Spett. </w:t>
      </w:r>
      <w:r>
        <w:rPr>
          <w:sz w:val="22"/>
          <w:szCs w:val="22"/>
        </w:rPr>
        <w:tab/>
        <w:t xml:space="preserve">Banca </w:t>
      </w:r>
      <w:r w:rsidR="005231E5">
        <w:rPr>
          <w:sz w:val="22"/>
          <w:szCs w:val="22"/>
        </w:rPr>
        <w:t>XXX</w:t>
      </w:r>
      <w:bookmarkStart w:id="0" w:name="_GoBack"/>
      <w:bookmarkEnd w:id="0"/>
    </w:p>
    <w:p w14:paraId="41A0918F" w14:textId="77777777" w:rsidR="000A7C64" w:rsidRDefault="000A7C64" w:rsidP="005231E5">
      <w:pPr>
        <w:spacing w:line="360" w:lineRule="auto"/>
        <w:jc w:val="both"/>
        <w:rPr>
          <w:sz w:val="22"/>
          <w:szCs w:val="22"/>
        </w:rPr>
      </w:pPr>
    </w:p>
    <w:p w14:paraId="18F48064" w14:textId="2353F41E" w:rsidR="000A7C64" w:rsidRDefault="000A7C64" w:rsidP="005231E5">
      <w:pPr>
        <w:spacing w:line="360" w:lineRule="auto"/>
        <w:jc w:val="both"/>
        <w:rPr>
          <w:sz w:val="22"/>
          <w:szCs w:val="22"/>
        </w:rPr>
      </w:pPr>
      <w:r w:rsidRPr="000A7C64">
        <w:rPr>
          <w:sz w:val="22"/>
          <w:szCs w:val="22"/>
        </w:rPr>
        <w:t xml:space="preserve">Oggetto: comunicazione ai sensi art. 56 </w:t>
      </w:r>
      <w:r w:rsidR="005231E5">
        <w:rPr>
          <w:sz w:val="22"/>
          <w:szCs w:val="22"/>
        </w:rPr>
        <w:t xml:space="preserve">comma 2 </w:t>
      </w:r>
      <w:r w:rsidRPr="000A7C64">
        <w:rPr>
          <w:sz w:val="22"/>
          <w:szCs w:val="22"/>
        </w:rPr>
        <w:t>D.L. del 17 marzo 2020</w:t>
      </w:r>
      <w:r w:rsidR="005231E5">
        <w:rPr>
          <w:sz w:val="22"/>
          <w:szCs w:val="22"/>
        </w:rPr>
        <w:t xml:space="preserve"> n. 18</w:t>
      </w:r>
    </w:p>
    <w:p w14:paraId="3BFA4DA1" w14:textId="77777777" w:rsidR="000A7C64" w:rsidRDefault="000A7C64" w:rsidP="005231E5">
      <w:pPr>
        <w:spacing w:line="360" w:lineRule="auto"/>
        <w:jc w:val="both"/>
        <w:rPr>
          <w:sz w:val="22"/>
          <w:szCs w:val="22"/>
        </w:rPr>
      </w:pPr>
    </w:p>
    <w:p w14:paraId="59EDCC7F" w14:textId="033F58E7" w:rsidR="00BD7427" w:rsidRDefault="00F74802" w:rsidP="005231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 w:rsidR="005231E5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, codice fiscale </w:t>
      </w:r>
      <w:r w:rsidR="005231E5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, in qualità di legale rappresentante </w:t>
      </w:r>
      <w:r w:rsidR="005231E5">
        <w:rPr>
          <w:sz w:val="22"/>
          <w:szCs w:val="22"/>
        </w:rPr>
        <w:t>di ______________ S.r.l./S.p.a</w:t>
      </w:r>
      <w:r>
        <w:rPr>
          <w:sz w:val="22"/>
          <w:szCs w:val="22"/>
        </w:rPr>
        <w:t xml:space="preserve">, con sede in </w:t>
      </w:r>
      <w:r w:rsidR="005231E5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(</w:t>
      </w:r>
      <w:r w:rsidR="005231E5">
        <w:rPr>
          <w:sz w:val="22"/>
          <w:szCs w:val="22"/>
        </w:rPr>
        <w:t>__</w:t>
      </w:r>
      <w:r>
        <w:rPr>
          <w:sz w:val="22"/>
          <w:szCs w:val="22"/>
        </w:rPr>
        <w:t xml:space="preserve">), via </w:t>
      </w:r>
      <w:r w:rsidR="005231E5">
        <w:rPr>
          <w:sz w:val="22"/>
          <w:szCs w:val="22"/>
        </w:rPr>
        <w:t>__________ n. _____________</w:t>
      </w:r>
      <w:r>
        <w:rPr>
          <w:sz w:val="22"/>
          <w:szCs w:val="22"/>
        </w:rPr>
        <w:t xml:space="preserve">, </w:t>
      </w:r>
      <w:r w:rsidR="00DD612E">
        <w:rPr>
          <w:sz w:val="22"/>
          <w:szCs w:val="22"/>
        </w:rPr>
        <w:t xml:space="preserve">codice fiscale </w:t>
      </w:r>
      <w:r w:rsidR="005231E5">
        <w:rPr>
          <w:sz w:val="22"/>
          <w:szCs w:val="22"/>
        </w:rPr>
        <w:t>________________________</w:t>
      </w:r>
      <w:r w:rsidR="00415BA7" w:rsidRPr="00781316">
        <w:rPr>
          <w:sz w:val="22"/>
          <w:szCs w:val="22"/>
        </w:rPr>
        <w:t xml:space="preserve"> presa visione del </w:t>
      </w:r>
      <w:r w:rsidR="00414A23">
        <w:rPr>
          <w:sz w:val="22"/>
          <w:szCs w:val="22"/>
        </w:rPr>
        <w:t xml:space="preserve">DL </w:t>
      </w:r>
      <w:r w:rsidR="00415BA7" w:rsidRPr="00781316">
        <w:rPr>
          <w:sz w:val="22"/>
          <w:szCs w:val="22"/>
        </w:rPr>
        <w:t xml:space="preserve">del </w:t>
      </w:r>
      <w:r w:rsidR="00414A23">
        <w:rPr>
          <w:sz w:val="22"/>
          <w:szCs w:val="22"/>
        </w:rPr>
        <w:t>17</w:t>
      </w:r>
      <w:r w:rsidR="00415BA7" w:rsidRPr="00781316">
        <w:rPr>
          <w:sz w:val="22"/>
          <w:szCs w:val="22"/>
        </w:rPr>
        <w:t xml:space="preserve"> marzo 2020 </w:t>
      </w:r>
      <w:r w:rsidR="00414A23">
        <w:rPr>
          <w:sz w:val="22"/>
          <w:szCs w:val="22"/>
        </w:rPr>
        <w:t xml:space="preserve">ed in particolare di quanto all’art. 56 di detto </w:t>
      </w:r>
      <w:r w:rsidR="0048254A">
        <w:rPr>
          <w:sz w:val="22"/>
          <w:szCs w:val="22"/>
        </w:rPr>
        <w:t>decreto-legge</w:t>
      </w:r>
      <w:r w:rsidR="00415BA7" w:rsidRPr="00781316">
        <w:rPr>
          <w:sz w:val="22"/>
          <w:szCs w:val="22"/>
        </w:rPr>
        <w:t xml:space="preserve">; </w:t>
      </w:r>
    </w:p>
    <w:p w14:paraId="12CB0FE3" w14:textId="77777777" w:rsidR="00414A23" w:rsidRPr="00781316" w:rsidRDefault="00414A23" w:rsidP="005231E5">
      <w:pPr>
        <w:spacing w:line="360" w:lineRule="auto"/>
        <w:jc w:val="both"/>
        <w:rPr>
          <w:sz w:val="22"/>
          <w:szCs w:val="22"/>
        </w:rPr>
      </w:pPr>
    </w:p>
    <w:p w14:paraId="0731243E" w14:textId="734E2FDF" w:rsidR="00BD7427" w:rsidRPr="00781316" w:rsidRDefault="0048254A" w:rsidP="005231E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415BA7" w:rsidRPr="00781316">
        <w:rPr>
          <w:b/>
          <w:bCs/>
          <w:sz w:val="22"/>
          <w:szCs w:val="22"/>
        </w:rPr>
        <w:t>HIEDE</w:t>
      </w:r>
    </w:p>
    <w:p w14:paraId="03481A52" w14:textId="04859FF1" w:rsidR="00BD7427" w:rsidRPr="005231E5" w:rsidRDefault="002E1DCD" w:rsidP="005231E5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La s</w:t>
      </w:r>
      <w:r w:rsidR="0048254A">
        <w:rPr>
          <w:sz w:val="22"/>
          <w:szCs w:val="22"/>
        </w:rPr>
        <w:t>os</w:t>
      </w:r>
      <w:r>
        <w:rPr>
          <w:sz w:val="22"/>
          <w:szCs w:val="22"/>
        </w:rPr>
        <w:t xml:space="preserve">pensione sino al 30/09/2020 di tutti i pagamenti </w:t>
      </w:r>
      <w:r w:rsidR="000A7C64">
        <w:rPr>
          <w:sz w:val="22"/>
          <w:szCs w:val="22"/>
        </w:rPr>
        <w:t xml:space="preserve">rateali e non rateali sia per quota capitale che per quota interessi </w:t>
      </w:r>
      <w:r>
        <w:rPr>
          <w:sz w:val="22"/>
          <w:szCs w:val="22"/>
        </w:rPr>
        <w:t>come nel decreto descritti</w:t>
      </w:r>
      <w:r w:rsidR="000A7C64">
        <w:rPr>
          <w:sz w:val="22"/>
          <w:szCs w:val="22"/>
        </w:rPr>
        <w:t xml:space="preserve"> nonché la conferma di tutte le linee di affidamento autoliquidanti, per cassa, per anticipi export/import</w:t>
      </w:r>
      <w:r w:rsidR="005231E5">
        <w:rPr>
          <w:sz w:val="22"/>
          <w:szCs w:val="22"/>
        </w:rPr>
        <w:t xml:space="preserve"> </w:t>
      </w:r>
      <w:r w:rsidR="005231E5" w:rsidRPr="005231E5">
        <w:rPr>
          <w:b/>
          <w:bCs/>
          <w:sz w:val="22"/>
          <w:szCs w:val="22"/>
          <w:highlight w:val="yellow"/>
          <w:u w:val="single"/>
        </w:rPr>
        <w:t>ecc.</w:t>
      </w:r>
      <w:r w:rsidR="005231E5" w:rsidRPr="005231E5">
        <w:rPr>
          <w:b/>
          <w:bCs/>
          <w:sz w:val="22"/>
          <w:szCs w:val="22"/>
          <w:u w:val="single"/>
        </w:rPr>
        <w:t xml:space="preserve"> </w:t>
      </w:r>
      <w:r w:rsidR="005231E5" w:rsidRPr="005231E5">
        <w:rPr>
          <w:b/>
          <w:bCs/>
          <w:sz w:val="22"/>
          <w:szCs w:val="22"/>
          <w:highlight w:val="yellow"/>
          <w:u w:val="single"/>
        </w:rPr>
        <w:t>(SPECIFICARE NEL DETTAGLIO LE PROPRIE LINEE)</w:t>
      </w:r>
    </w:p>
    <w:p w14:paraId="06C85105" w14:textId="13A73C2E" w:rsidR="000A7C64" w:rsidRDefault="000A7C64" w:rsidP="005231E5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dilazionamento, per ciò che consta i pagamenti delle scadenze oggetto di sospensione, con corrispondente allungamento dei piani di ammortamento ovvero posposizione delle scadenze.</w:t>
      </w:r>
    </w:p>
    <w:p w14:paraId="002678D3" w14:textId="77777777" w:rsidR="00BD7427" w:rsidRPr="00781316" w:rsidRDefault="00BD7427" w:rsidP="005231E5">
      <w:pPr>
        <w:spacing w:line="360" w:lineRule="auto"/>
        <w:jc w:val="both"/>
        <w:rPr>
          <w:sz w:val="22"/>
          <w:szCs w:val="22"/>
        </w:rPr>
      </w:pPr>
    </w:p>
    <w:p w14:paraId="5EF5D4E3" w14:textId="77777777" w:rsidR="00BD7427" w:rsidRPr="00781316" w:rsidRDefault="00415BA7" w:rsidP="005231E5">
      <w:pPr>
        <w:spacing w:line="360" w:lineRule="auto"/>
        <w:jc w:val="center"/>
        <w:rPr>
          <w:b/>
          <w:bCs/>
          <w:sz w:val="22"/>
          <w:szCs w:val="22"/>
        </w:rPr>
      </w:pPr>
      <w:r w:rsidRPr="00781316">
        <w:rPr>
          <w:b/>
          <w:bCs/>
          <w:sz w:val="22"/>
          <w:szCs w:val="22"/>
        </w:rPr>
        <w:t>DICHIARA</w:t>
      </w:r>
    </w:p>
    <w:p w14:paraId="2ADABB7F" w14:textId="0CCA5D5D" w:rsidR="00BD7427" w:rsidRPr="00781316" w:rsidRDefault="00415BA7" w:rsidP="005231E5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81316">
        <w:rPr>
          <w:sz w:val="22"/>
          <w:szCs w:val="22"/>
        </w:rPr>
        <w:t xml:space="preserve">di essere un’impresa con un numero di dipendenti a tempo indeterminato o determinato non superiore a 250 unità e </w:t>
      </w:r>
      <w:r w:rsidR="00241C86" w:rsidRPr="00781316">
        <w:rPr>
          <w:sz w:val="22"/>
          <w:szCs w:val="22"/>
        </w:rPr>
        <w:t xml:space="preserve">di </w:t>
      </w:r>
      <w:r w:rsidRPr="00781316">
        <w:rPr>
          <w:sz w:val="22"/>
          <w:szCs w:val="22"/>
        </w:rPr>
        <w:t>un fatturato annuo minore di 50 milioni di euro</w:t>
      </w:r>
      <w:r w:rsidR="0048254A">
        <w:rPr>
          <w:sz w:val="22"/>
          <w:szCs w:val="22"/>
        </w:rPr>
        <w:t xml:space="preserve"> e di un totale attivo minore di 43 milioni di euro rientrando in tal senso nella definizione di piccola e media impresa</w:t>
      </w:r>
      <w:r w:rsidRPr="00781316">
        <w:rPr>
          <w:sz w:val="22"/>
          <w:szCs w:val="22"/>
        </w:rPr>
        <w:t xml:space="preserve">; </w:t>
      </w:r>
    </w:p>
    <w:p w14:paraId="39F83709" w14:textId="2432BE9D" w:rsidR="0048254A" w:rsidRDefault="0048254A" w:rsidP="005231E5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48254A">
        <w:rPr>
          <w:sz w:val="22"/>
          <w:szCs w:val="22"/>
        </w:rPr>
        <w:t xml:space="preserve">di risultare azienda “in bonis” in quanto nessun intermediario finanziario ha comunicato di aver classificato l’azienda nelle categorie che definiscono il c.d. “credito deteriorato” </w:t>
      </w:r>
      <w:r>
        <w:rPr>
          <w:sz w:val="22"/>
          <w:szCs w:val="22"/>
        </w:rPr>
        <w:t xml:space="preserve">quali sofferenze, inadempienze probabili o scaduto sconfinante deteriorato (c.d. </w:t>
      </w:r>
      <w:proofErr w:type="spellStart"/>
      <w:r w:rsidRPr="005231E5">
        <w:rPr>
          <w:i/>
          <w:iCs/>
          <w:sz w:val="22"/>
          <w:szCs w:val="22"/>
        </w:rPr>
        <w:t>past</w:t>
      </w:r>
      <w:proofErr w:type="spellEnd"/>
      <w:r w:rsidRPr="005231E5">
        <w:rPr>
          <w:i/>
          <w:iCs/>
          <w:sz w:val="22"/>
          <w:szCs w:val="22"/>
        </w:rPr>
        <w:t xml:space="preserve"> due</w:t>
      </w:r>
      <w:r>
        <w:rPr>
          <w:sz w:val="22"/>
          <w:szCs w:val="22"/>
        </w:rPr>
        <w:t xml:space="preserve"> </w:t>
      </w:r>
      <w:r w:rsidR="005231E5">
        <w:rPr>
          <w:sz w:val="22"/>
          <w:szCs w:val="22"/>
        </w:rPr>
        <w:t>superiori a</w:t>
      </w:r>
      <w:r>
        <w:rPr>
          <w:sz w:val="22"/>
          <w:szCs w:val="22"/>
        </w:rPr>
        <w:t xml:space="preserve"> i 90 giorni);</w:t>
      </w:r>
    </w:p>
    <w:p w14:paraId="3E0D56A6" w14:textId="20C1F539" w:rsidR="0048254A" w:rsidRDefault="0048254A" w:rsidP="005231E5">
      <w:pPr>
        <w:spacing w:line="360" w:lineRule="auto"/>
        <w:jc w:val="both"/>
        <w:rPr>
          <w:sz w:val="22"/>
          <w:szCs w:val="22"/>
        </w:rPr>
      </w:pPr>
    </w:p>
    <w:p w14:paraId="4BE95A28" w14:textId="03747656" w:rsidR="0048254A" w:rsidRDefault="0048254A" w:rsidP="005231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allega autocertificazione </w:t>
      </w:r>
      <w:r w:rsidRPr="0048254A">
        <w:rPr>
          <w:sz w:val="22"/>
          <w:szCs w:val="22"/>
        </w:rPr>
        <w:t>ai sensi dell'a</w:t>
      </w:r>
      <w:r>
        <w:rPr>
          <w:sz w:val="22"/>
          <w:szCs w:val="22"/>
        </w:rPr>
        <w:t>rt.</w:t>
      </w:r>
      <w:r w:rsidRPr="0048254A">
        <w:rPr>
          <w:sz w:val="22"/>
          <w:szCs w:val="22"/>
        </w:rPr>
        <w:t xml:space="preserve"> 47 DPR 445/2000</w:t>
      </w:r>
      <w:r>
        <w:rPr>
          <w:sz w:val="22"/>
          <w:szCs w:val="22"/>
        </w:rPr>
        <w:t xml:space="preserve"> come previsto dal comma </w:t>
      </w:r>
      <w:r w:rsidR="000A7C64">
        <w:rPr>
          <w:sz w:val="22"/>
          <w:szCs w:val="22"/>
        </w:rPr>
        <w:t xml:space="preserve">3 dell’art. 56 del DL </w:t>
      </w:r>
      <w:r w:rsidR="000A7C64" w:rsidRPr="00781316">
        <w:rPr>
          <w:sz w:val="22"/>
          <w:szCs w:val="22"/>
        </w:rPr>
        <w:t xml:space="preserve">del </w:t>
      </w:r>
      <w:r w:rsidR="000A7C64">
        <w:rPr>
          <w:sz w:val="22"/>
          <w:szCs w:val="22"/>
        </w:rPr>
        <w:t>17</w:t>
      </w:r>
      <w:r w:rsidR="000A7C64" w:rsidRPr="00781316">
        <w:rPr>
          <w:sz w:val="22"/>
          <w:szCs w:val="22"/>
        </w:rPr>
        <w:t xml:space="preserve"> marzo 2020</w:t>
      </w:r>
      <w:r w:rsidR="000A7C64">
        <w:rPr>
          <w:sz w:val="22"/>
          <w:szCs w:val="22"/>
        </w:rPr>
        <w:t>.</w:t>
      </w:r>
    </w:p>
    <w:p w14:paraId="25EC62E3" w14:textId="77777777" w:rsidR="000A7C64" w:rsidRDefault="000A7C64" w:rsidP="005231E5">
      <w:pPr>
        <w:spacing w:line="360" w:lineRule="auto"/>
        <w:jc w:val="both"/>
        <w:rPr>
          <w:sz w:val="22"/>
          <w:szCs w:val="22"/>
        </w:rPr>
      </w:pPr>
    </w:p>
    <w:p w14:paraId="4DB231D7" w14:textId="655CCBAB" w:rsidR="000A7C64" w:rsidRDefault="000A7C64" w:rsidP="005231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attesa di vostro cortese riscontro mi pregio di inviare i miei più cordiali saluti.</w:t>
      </w:r>
    </w:p>
    <w:p w14:paraId="5116EE5D" w14:textId="77777777" w:rsidR="00CB2E10" w:rsidRDefault="00CB2E10" w:rsidP="005231E5">
      <w:pPr>
        <w:spacing w:line="360" w:lineRule="auto"/>
        <w:jc w:val="both"/>
        <w:rPr>
          <w:sz w:val="22"/>
          <w:szCs w:val="22"/>
        </w:rPr>
      </w:pPr>
    </w:p>
    <w:p w14:paraId="1A32DA5E" w14:textId="1F5E6CE9" w:rsidR="00241C86" w:rsidRDefault="005231E5" w:rsidP="005231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</w:t>
      </w:r>
    </w:p>
    <w:p w14:paraId="09DD222B" w14:textId="77777777" w:rsidR="000A7C64" w:rsidRPr="00781316" w:rsidRDefault="000A7C64" w:rsidP="005231E5">
      <w:pPr>
        <w:spacing w:line="360" w:lineRule="auto"/>
        <w:jc w:val="both"/>
        <w:rPr>
          <w:sz w:val="22"/>
          <w:szCs w:val="22"/>
        </w:rPr>
      </w:pPr>
    </w:p>
    <w:p w14:paraId="4CB874CB" w14:textId="317640FE" w:rsidR="005231E5" w:rsidRDefault="005231E5" w:rsidP="005231E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_____________ S.r.l./S.p.a.</w:t>
      </w:r>
    </w:p>
    <w:p w14:paraId="30ABF9C3" w14:textId="672A35F3" w:rsidR="00B75256" w:rsidRDefault="005231E5" w:rsidP="005231E5">
      <w:pPr>
        <w:spacing w:line="36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0A7C64">
        <w:rPr>
          <w:i/>
          <w:iCs/>
          <w:sz w:val="22"/>
          <w:szCs w:val="22"/>
        </w:rPr>
        <w:t>(</w:t>
      </w:r>
      <w:r w:rsidR="00437096" w:rsidRPr="00781316">
        <w:rPr>
          <w:i/>
          <w:iCs/>
          <w:sz w:val="22"/>
          <w:szCs w:val="22"/>
        </w:rPr>
        <w:t>L’Amministratore</w:t>
      </w:r>
      <w:r w:rsidR="000A7C64">
        <w:rPr>
          <w:i/>
          <w:iCs/>
          <w:sz w:val="22"/>
          <w:szCs w:val="22"/>
        </w:rPr>
        <w:t>)</w:t>
      </w:r>
    </w:p>
    <w:p w14:paraId="50998CA0" w14:textId="7159880D" w:rsidR="00437096" w:rsidRPr="000A7C64" w:rsidRDefault="005231E5" w:rsidP="005231E5">
      <w:pPr>
        <w:spacing w:line="360" w:lineRule="auto"/>
        <w:jc w:val="center"/>
        <w:rPr>
          <w:color w:val="1F497D"/>
          <w:sz w:val="22"/>
          <w:szCs w:val="22"/>
        </w:rPr>
      </w:pPr>
      <w:r>
        <w:rPr>
          <w:i/>
          <w:iCs/>
          <w:sz w:val="22"/>
          <w:szCs w:val="22"/>
        </w:rPr>
        <w:t>______________________</w:t>
      </w:r>
    </w:p>
    <w:sectPr w:rsidR="00437096" w:rsidRPr="000A7C64" w:rsidSect="005231E5">
      <w:headerReference w:type="default" r:id="rId7"/>
      <w:pgSz w:w="11906" w:h="16838"/>
      <w:pgMar w:top="1276" w:right="1133" w:bottom="1418" w:left="1418" w:header="709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1E23" w14:textId="77777777" w:rsidR="00E04162" w:rsidRDefault="00E04162">
      <w:r>
        <w:separator/>
      </w:r>
    </w:p>
  </w:endnote>
  <w:endnote w:type="continuationSeparator" w:id="0">
    <w:p w14:paraId="0526B75F" w14:textId="77777777" w:rsidR="00E04162" w:rsidRDefault="00E0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F30C9" w14:textId="77777777" w:rsidR="00E04162" w:rsidRDefault="00E04162">
      <w:r>
        <w:separator/>
      </w:r>
    </w:p>
  </w:footnote>
  <w:footnote w:type="continuationSeparator" w:id="0">
    <w:p w14:paraId="3133C86E" w14:textId="77777777" w:rsidR="00E04162" w:rsidRDefault="00E0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6723F" w14:textId="2489C66A" w:rsidR="00F84E95" w:rsidRPr="00F84E95" w:rsidRDefault="00F84E95" w:rsidP="00F84E95">
    <w:pPr>
      <w:pStyle w:val="Intestazione"/>
      <w:jc w:val="center"/>
      <w:rPr>
        <w:b/>
        <w:bCs/>
        <w:u w:val="single"/>
      </w:rPr>
    </w:pPr>
    <w:r w:rsidRPr="00F84E95">
      <w:rPr>
        <w:b/>
        <w:bCs/>
        <w:u w:val="single"/>
      </w:rPr>
      <w:t>BOZZA A TITOLO ESEMPLIFICATIVO.</w:t>
    </w:r>
  </w:p>
  <w:p w14:paraId="5A05A259" w14:textId="3FF09A90" w:rsidR="00F84E95" w:rsidRPr="00F84E95" w:rsidRDefault="00F84E95" w:rsidP="00F84E95">
    <w:pPr>
      <w:pStyle w:val="Intestazione"/>
      <w:jc w:val="center"/>
      <w:rPr>
        <w:b/>
        <w:bCs/>
        <w:u w:val="single"/>
      </w:rPr>
    </w:pPr>
    <w:r w:rsidRPr="00F84E95">
      <w:rPr>
        <w:b/>
        <w:bCs/>
        <w:u w:val="single"/>
      </w:rPr>
      <w:t xml:space="preserve">inFinance </w:t>
    </w:r>
    <w:r>
      <w:rPr>
        <w:b/>
        <w:bCs/>
        <w:u w:val="single"/>
      </w:rPr>
      <w:t xml:space="preserve">S.r.l. </w:t>
    </w:r>
    <w:r w:rsidRPr="00F84E95">
      <w:rPr>
        <w:b/>
        <w:bCs/>
        <w:u w:val="single"/>
      </w:rPr>
      <w:t>non assume alcuna responsabilità per l’utilizzo della presente esemplificazione.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B88"/>
    <w:multiLevelType w:val="hybridMultilevel"/>
    <w:tmpl w:val="62EEAF56"/>
    <w:lvl w:ilvl="0" w:tplc="0410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 w15:restartNumberingAfterBreak="0">
    <w:nsid w:val="16090F52"/>
    <w:multiLevelType w:val="hybridMultilevel"/>
    <w:tmpl w:val="01427FC8"/>
    <w:lvl w:ilvl="0" w:tplc="0410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8373AEE"/>
    <w:multiLevelType w:val="hybridMultilevel"/>
    <w:tmpl w:val="F5F0AE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584"/>
    <w:multiLevelType w:val="multilevel"/>
    <w:tmpl w:val="1B0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F0B01"/>
    <w:multiLevelType w:val="hybridMultilevel"/>
    <w:tmpl w:val="6E0C3B12"/>
    <w:lvl w:ilvl="0" w:tplc="4BB4C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6CAD"/>
    <w:multiLevelType w:val="hybridMultilevel"/>
    <w:tmpl w:val="EEC48EFC"/>
    <w:lvl w:ilvl="0" w:tplc="0410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35F70727"/>
    <w:multiLevelType w:val="hybridMultilevel"/>
    <w:tmpl w:val="ADF624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C4112"/>
    <w:multiLevelType w:val="hybridMultilevel"/>
    <w:tmpl w:val="1FD8FE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A1BF1"/>
    <w:multiLevelType w:val="hybridMultilevel"/>
    <w:tmpl w:val="12E05780"/>
    <w:lvl w:ilvl="0" w:tplc="CDF83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77D9E"/>
    <w:multiLevelType w:val="hybridMultilevel"/>
    <w:tmpl w:val="C9C04578"/>
    <w:lvl w:ilvl="0" w:tplc="CBAAD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7DCD"/>
    <w:multiLevelType w:val="hybridMultilevel"/>
    <w:tmpl w:val="65026FDC"/>
    <w:lvl w:ilvl="0" w:tplc="57F6F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F720A"/>
    <w:multiLevelType w:val="hybridMultilevel"/>
    <w:tmpl w:val="C1988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1775B"/>
    <w:multiLevelType w:val="hybridMultilevel"/>
    <w:tmpl w:val="46D4BBD0"/>
    <w:lvl w:ilvl="0" w:tplc="F5E05D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DA6F05"/>
    <w:multiLevelType w:val="hybridMultilevel"/>
    <w:tmpl w:val="E9AC2AB8"/>
    <w:lvl w:ilvl="0" w:tplc="37FAEE7A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930B2C"/>
    <w:multiLevelType w:val="hybridMultilevel"/>
    <w:tmpl w:val="316EBABA"/>
    <w:lvl w:ilvl="0" w:tplc="1A92D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35E90"/>
    <w:multiLevelType w:val="hybridMultilevel"/>
    <w:tmpl w:val="A53C874A"/>
    <w:lvl w:ilvl="0" w:tplc="37FAEE7A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66843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2951017"/>
    <w:multiLevelType w:val="hybridMultilevel"/>
    <w:tmpl w:val="6AE099E6"/>
    <w:lvl w:ilvl="0" w:tplc="2E943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25E6C"/>
    <w:multiLevelType w:val="hybridMultilevel"/>
    <w:tmpl w:val="410E240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14"/>
  </w:num>
  <w:num w:numId="8">
    <w:abstractNumId w:val="6"/>
  </w:num>
  <w:num w:numId="9">
    <w:abstractNumId w:val="10"/>
  </w:num>
  <w:num w:numId="10">
    <w:abstractNumId w:val="8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6F2"/>
    <w:rsid w:val="00000A34"/>
    <w:rsid w:val="000010BC"/>
    <w:rsid w:val="000271AD"/>
    <w:rsid w:val="00032F95"/>
    <w:rsid w:val="00043EFF"/>
    <w:rsid w:val="00085670"/>
    <w:rsid w:val="0009606A"/>
    <w:rsid w:val="000A5786"/>
    <w:rsid w:val="000A7C64"/>
    <w:rsid w:val="000C3C07"/>
    <w:rsid w:val="00107F8C"/>
    <w:rsid w:val="001A18CC"/>
    <w:rsid w:val="001D4DBF"/>
    <w:rsid w:val="001E362A"/>
    <w:rsid w:val="001E4053"/>
    <w:rsid w:val="001F1A60"/>
    <w:rsid w:val="001F4CA6"/>
    <w:rsid w:val="001F53C6"/>
    <w:rsid w:val="002165F1"/>
    <w:rsid w:val="00241C86"/>
    <w:rsid w:val="00253040"/>
    <w:rsid w:val="002649C8"/>
    <w:rsid w:val="002816F2"/>
    <w:rsid w:val="00281D9B"/>
    <w:rsid w:val="002A2540"/>
    <w:rsid w:val="002E1DCD"/>
    <w:rsid w:val="002F4234"/>
    <w:rsid w:val="00317AF8"/>
    <w:rsid w:val="00340AA5"/>
    <w:rsid w:val="00342412"/>
    <w:rsid w:val="00353DC6"/>
    <w:rsid w:val="003811DF"/>
    <w:rsid w:val="003B6D9A"/>
    <w:rsid w:val="003D3246"/>
    <w:rsid w:val="004077DD"/>
    <w:rsid w:val="00414A23"/>
    <w:rsid w:val="00415BA7"/>
    <w:rsid w:val="00437096"/>
    <w:rsid w:val="004715C6"/>
    <w:rsid w:val="00474ECA"/>
    <w:rsid w:val="004756BC"/>
    <w:rsid w:val="0047615F"/>
    <w:rsid w:val="00481A98"/>
    <w:rsid w:val="0048254A"/>
    <w:rsid w:val="004D3E21"/>
    <w:rsid w:val="004F2829"/>
    <w:rsid w:val="004F43CE"/>
    <w:rsid w:val="005231E5"/>
    <w:rsid w:val="005271A7"/>
    <w:rsid w:val="00576DD1"/>
    <w:rsid w:val="00590AC3"/>
    <w:rsid w:val="00590B91"/>
    <w:rsid w:val="00595B5C"/>
    <w:rsid w:val="005A1652"/>
    <w:rsid w:val="005B24D9"/>
    <w:rsid w:val="006118EB"/>
    <w:rsid w:val="00627F92"/>
    <w:rsid w:val="00634133"/>
    <w:rsid w:val="00636E01"/>
    <w:rsid w:val="0064235F"/>
    <w:rsid w:val="0068170A"/>
    <w:rsid w:val="00683AE9"/>
    <w:rsid w:val="00693AD4"/>
    <w:rsid w:val="0069571B"/>
    <w:rsid w:val="006C056C"/>
    <w:rsid w:val="006C5ABC"/>
    <w:rsid w:val="006D7DEC"/>
    <w:rsid w:val="0074796E"/>
    <w:rsid w:val="007556AA"/>
    <w:rsid w:val="007614F3"/>
    <w:rsid w:val="007749EA"/>
    <w:rsid w:val="00781316"/>
    <w:rsid w:val="00783F2A"/>
    <w:rsid w:val="007D7E65"/>
    <w:rsid w:val="0081708C"/>
    <w:rsid w:val="008471B7"/>
    <w:rsid w:val="00890727"/>
    <w:rsid w:val="008929CA"/>
    <w:rsid w:val="008B4EB4"/>
    <w:rsid w:val="008D1AAA"/>
    <w:rsid w:val="00901044"/>
    <w:rsid w:val="009354BE"/>
    <w:rsid w:val="00936311"/>
    <w:rsid w:val="00937BA2"/>
    <w:rsid w:val="00937BE0"/>
    <w:rsid w:val="009415BA"/>
    <w:rsid w:val="00944513"/>
    <w:rsid w:val="009451C6"/>
    <w:rsid w:val="009521F6"/>
    <w:rsid w:val="0099447B"/>
    <w:rsid w:val="009C1B4F"/>
    <w:rsid w:val="009D0A65"/>
    <w:rsid w:val="009E32AE"/>
    <w:rsid w:val="00A3695F"/>
    <w:rsid w:val="00A60AA0"/>
    <w:rsid w:val="00A748D7"/>
    <w:rsid w:val="00A85717"/>
    <w:rsid w:val="00A875A9"/>
    <w:rsid w:val="00AC20B6"/>
    <w:rsid w:val="00AD24F3"/>
    <w:rsid w:val="00B1452D"/>
    <w:rsid w:val="00B16B34"/>
    <w:rsid w:val="00B424E9"/>
    <w:rsid w:val="00B6251B"/>
    <w:rsid w:val="00B75256"/>
    <w:rsid w:val="00BD22B5"/>
    <w:rsid w:val="00BD7427"/>
    <w:rsid w:val="00BE0BBC"/>
    <w:rsid w:val="00C04130"/>
    <w:rsid w:val="00C1027C"/>
    <w:rsid w:val="00C22037"/>
    <w:rsid w:val="00C532D4"/>
    <w:rsid w:val="00CA39E6"/>
    <w:rsid w:val="00CA5346"/>
    <w:rsid w:val="00CA7965"/>
    <w:rsid w:val="00CB2E10"/>
    <w:rsid w:val="00CD3837"/>
    <w:rsid w:val="00D4527B"/>
    <w:rsid w:val="00D61FDF"/>
    <w:rsid w:val="00D64344"/>
    <w:rsid w:val="00D748D8"/>
    <w:rsid w:val="00D85038"/>
    <w:rsid w:val="00DA0B11"/>
    <w:rsid w:val="00DB4D55"/>
    <w:rsid w:val="00DC034F"/>
    <w:rsid w:val="00DD079D"/>
    <w:rsid w:val="00DD0E9D"/>
    <w:rsid w:val="00DD612E"/>
    <w:rsid w:val="00DE66E0"/>
    <w:rsid w:val="00E04162"/>
    <w:rsid w:val="00E128A5"/>
    <w:rsid w:val="00E14DD5"/>
    <w:rsid w:val="00E206DA"/>
    <w:rsid w:val="00E41661"/>
    <w:rsid w:val="00E5602A"/>
    <w:rsid w:val="00E674A7"/>
    <w:rsid w:val="00E813BB"/>
    <w:rsid w:val="00E93C60"/>
    <w:rsid w:val="00ED0D3B"/>
    <w:rsid w:val="00ED643C"/>
    <w:rsid w:val="00F02221"/>
    <w:rsid w:val="00F25DAC"/>
    <w:rsid w:val="00F26A73"/>
    <w:rsid w:val="00F3672E"/>
    <w:rsid w:val="00F6018F"/>
    <w:rsid w:val="00F73725"/>
    <w:rsid w:val="00F74802"/>
    <w:rsid w:val="00F84E95"/>
    <w:rsid w:val="00FA7B8C"/>
    <w:rsid w:val="00FA7C6C"/>
    <w:rsid w:val="00FB032B"/>
    <w:rsid w:val="00F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9021C"/>
  <w15:chartTrackingRefBased/>
  <w15:docId w15:val="{0A50D3D7-8DA3-46C3-822E-AF48B1A0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7BA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  <w:lang w:val="en-GB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omic Sans MS" w:hAnsi="Comic Sans MS"/>
      <w:b/>
      <w:bCs/>
      <w:szCs w:val="20"/>
    </w:rPr>
  </w:style>
  <w:style w:type="paragraph" w:styleId="Titolo6">
    <w:name w:val="heading 6"/>
    <w:basedOn w:val="Normale"/>
    <w:next w:val="Normale"/>
    <w:qFormat/>
    <w:pPr>
      <w:keepNext/>
      <w:ind w:left="5664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32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695F"/>
    <w:pPr>
      <w:ind w:left="708"/>
    </w:pPr>
  </w:style>
  <w:style w:type="character" w:styleId="Enfasicorsivo">
    <w:name w:val="Emphasis"/>
    <w:uiPriority w:val="20"/>
    <w:qFormat/>
    <w:rsid w:val="00BE0BBC"/>
    <w:rPr>
      <w:i/>
      <w:iCs/>
    </w:rPr>
  </w:style>
  <w:style w:type="paragraph" w:styleId="NormaleWeb">
    <w:name w:val="Normal (Web)"/>
    <w:basedOn w:val="Normale"/>
    <w:uiPriority w:val="99"/>
    <w:unhideWhenUsed/>
    <w:rsid w:val="006D7DEC"/>
    <w:pPr>
      <w:spacing w:before="100" w:beforeAutospacing="1" w:after="100" w:afterAutospacing="1"/>
    </w:pPr>
  </w:style>
  <w:style w:type="character" w:styleId="Menzionenonrisolta">
    <w:name w:val="Unresolved Mention"/>
    <w:uiPriority w:val="99"/>
    <w:semiHidden/>
    <w:unhideWhenUsed/>
    <w:rsid w:val="00BD7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Molinetto,  23  2005</vt:lpstr>
    </vt:vector>
  </TitlesOfParts>
  <Company/>
  <LinksUpToDate>false</LinksUpToDate>
  <CharactersWithSpaces>1862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mailto:info@lilla.it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Ivan Fogliata</cp:lastModifiedBy>
  <cp:revision>3</cp:revision>
  <cp:lastPrinted>2018-09-27T07:17:00Z</cp:lastPrinted>
  <dcterms:created xsi:type="dcterms:W3CDTF">2020-03-18T16:19:00Z</dcterms:created>
  <dcterms:modified xsi:type="dcterms:W3CDTF">2020-03-18T16:36:00Z</dcterms:modified>
</cp:coreProperties>
</file>